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12" w:rsidRPr="001F2112" w:rsidRDefault="001F2112">
      <w:pPr>
        <w:rPr>
          <w:rFonts w:ascii="Arial" w:hAnsi="Arial"/>
          <w:sz w:val="22"/>
        </w:rPr>
      </w:pPr>
      <w:bookmarkStart w:id="0" w:name="_GoBack"/>
      <w:bookmarkEnd w:id="0"/>
    </w:p>
    <w:p w:rsidR="001F2112" w:rsidRDefault="001F2112">
      <w:pPr>
        <w:rPr>
          <w:rFonts w:ascii="Arial" w:hAnsi="Arial"/>
          <w:b/>
          <w:sz w:val="22"/>
        </w:rPr>
      </w:pPr>
      <w:r w:rsidRPr="001F2112">
        <w:rPr>
          <w:rFonts w:ascii="Arial" w:hAnsi="Arial"/>
          <w:b/>
          <w:sz w:val="22"/>
        </w:rPr>
        <w:t>CDI</w:t>
      </w:r>
      <w:r>
        <w:rPr>
          <w:rFonts w:ascii="Arial" w:hAnsi="Arial"/>
          <w:b/>
          <w:sz w:val="22"/>
        </w:rPr>
        <w:t xml:space="preserve"> and Rhs</w:t>
      </w:r>
      <w:r w:rsidR="005C5441">
        <w:rPr>
          <w:rFonts w:ascii="Arial" w:hAnsi="Arial"/>
          <w:b/>
          <w:sz w:val="22"/>
        </w:rPr>
        <w:t>/WapA</w:t>
      </w:r>
      <w:r w:rsidRPr="001F2112">
        <w:rPr>
          <w:rFonts w:ascii="Arial" w:hAnsi="Arial"/>
          <w:b/>
          <w:sz w:val="22"/>
        </w:rPr>
        <w:t xml:space="preserve"> systems </w:t>
      </w:r>
      <w:r>
        <w:rPr>
          <w:rFonts w:ascii="Arial" w:hAnsi="Arial"/>
          <w:b/>
          <w:sz w:val="22"/>
        </w:rPr>
        <w:t>target tRNA to inhibit bacterial growth</w:t>
      </w:r>
    </w:p>
    <w:p w:rsidR="001F2112" w:rsidRDefault="001F2112">
      <w:pPr>
        <w:rPr>
          <w:rFonts w:ascii="Arial" w:hAnsi="Arial"/>
          <w:b/>
          <w:sz w:val="22"/>
        </w:rPr>
      </w:pPr>
    </w:p>
    <w:p w:rsidR="001F2112" w:rsidRDefault="001F211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Christopher S. Hayes</w:t>
      </w:r>
    </w:p>
    <w:p w:rsidR="001F2112" w:rsidRDefault="001F211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Department of Molecular, Cellular and Developmental Biology</w:t>
      </w:r>
    </w:p>
    <w:p w:rsidR="001F2112" w:rsidRDefault="001F211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California, Santa Barbara</w:t>
      </w:r>
    </w:p>
    <w:p w:rsidR="001F2112" w:rsidRDefault="001F2112">
      <w:pPr>
        <w:rPr>
          <w:rFonts w:ascii="Arial" w:hAnsi="Arial"/>
          <w:sz w:val="22"/>
        </w:rPr>
      </w:pPr>
    </w:p>
    <w:p w:rsidR="001F2112" w:rsidRPr="00DB3E70" w:rsidRDefault="001F2112">
      <w:pPr>
        <w:rPr>
          <w:rFonts w:ascii="Arial" w:hAnsi="Arial"/>
          <w:sz w:val="22"/>
        </w:rPr>
      </w:pPr>
    </w:p>
    <w:p w:rsidR="001F2112" w:rsidRPr="00776F1E" w:rsidRDefault="00DB3E70" w:rsidP="00DB3E70">
      <w:pPr>
        <w:spacing w:line="360" w:lineRule="auto"/>
        <w:rPr>
          <w:rFonts w:ascii="Arial" w:hAnsi="Arial"/>
          <w:sz w:val="22"/>
        </w:rPr>
      </w:pPr>
      <w:r w:rsidRPr="00DB3E70">
        <w:rPr>
          <w:rFonts w:ascii="Arial" w:hAnsi="Arial"/>
          <w:sz w:val="22"/>
        </w:rPr>
        <w:t>Bacterial contact-dependent growth inhibition (CDI) is mediated by the CdiA/CdiB family of two-partner secretion proteins. C</w:t>
      </w:r>
      <w:r>
        <w:rPr>
          <w:rFonts w:ascii="Arial" w:hAnsi="Arial"/>
          <w:sz w:val="22"/>
        </w:rPr>
        <w:t>DI system</w:t>
      </w:r>
      <w:r w:rsidR="00F002A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deliver</w:t>
      </w:r>
      <w:r w:rsidRPr="00DB3E7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</w:t>
      </w:r>
      <w:r w:rsidR="00F002AE">
        <w:rPr>
          <w:rFonts w:ascii="Arial" w:hAnsi="Arial"/>
          <w:sz w:val="22"/>
        </w:rPr>
        <w:t>variety of toxins, which comprise</w:t>
      </w:r>
      <w:r w:rsidRPr="00DB3E70">
        <w:rPr>
          <w:rFonts w:ascii="Arial" w:hAnsi="Arial"/>
          <w:sz w:val="22"/>
        </w:rPr>
        <w:t xml:space="preserve"> the polymorphic C-terminal </w:t>
      </w:r>
      <w:r>
        <w:rPr>
          <w:rFonts w:ascii="Arial" w:hAnsi="Arial"/>
          <w:sz w:val="22"/>
        </w:rPr>
        <w:t>region of CdiA (CdiA-CT)</w:t>
      </w:r>
      <w:r w:rsidRPr="00DB3E7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776F1E">
        <w:rPr>
          <w:rFonts w:ascii="Arial" w:hAnsi="Arial"/>
          <w:sz w:val="22"/>
        </w:rPr>
        <w:t xml:space="preserve">Biochemical and structural studies have revealed that </w:t>
      </w:r>
      <w:r w:rsidR="00F002AE">
        <w:rPr>
          <w:rFonts w:ascii="Arial" w:hAnsi="Arial"/>
          <w:sz w:val="22"/>
        </w:rPr>
        <w:t xml:space="preserve">many </w:t>
      </w:r>
      <w:r w:rsidR="00776F1E">
        <w:rPr>
          <w:rFonts w:ascii="Arial" w:hAnsi="Arial"/>
          <w:sz w:val="22"/>
        </w:rPr>
        <w:t xml:space="preserve">CdiA-CT toxins </w:t>
      </w:r>
      <w:r w:rsidR="003A7FEC">
        <w:rPr>
          <w:rFonts w:ascii="Arial" w:hAnsi="Arial"/>
          <w:sz w:val="22"/>
        </w:rPr>
        <w:t>have</w:t>
      </w:r>
      <w:r w:rsidR="00776F1E">
        <w:rPr>
          <w:rFonts w:ascii="Arial" w:hAnsi="Arial"/>
          <w:sz w:val="22"/>
        </w:rPr>
        <w:t xml:space="preserve"> </w:t>
      </w:r>
      <w:r w:rsidR="003A7FEC">
        <w:rPr>
          <w:rFonts w:ascii="Arial" w:hAnsi="Arial"/>
          <w:sz w:val="22"/>
        </w:rPr>
        <w:t>specific tRNase activities</w:t>
      </w:r>
      <w:r w:rsidR="00F002AE">
        <w:rPr>
          <w:rFonts w:ascii="Arial" w:hAnsi="Arial"/>
          <w:sz w:val="22"/>
        </w:rPr>
        <w:t>. CdiA-CTs that</w:t>
      </w:r>
      <w:r w:rsidR="00776F1E">
        <w:rPr>
          <w:rFonts w:ascii="Arial" w:hAnsi="Arial"/>
          <w:sz w:val="22"/>
        </w:rPr>
        <w:t xml:space="preserve"> target the anticodon loop, T-loop and aminoacy</w:t>
      </w:r>
      <w:r w:rsidR="00F002AE">
        <w:rPr>
          <w:rFonts w:ascii="Arial" w:hAnsi="Arial"/>
          <w:sz w:val="22"/>
        </w:rPr>
        <w:t>l-acceptor stem have been i</w:t>
      </w:r>
      <w:r w:rsidR="00776F1E">
        <w:rPr>
          <w:rFonts w:ascii="Arial" w:hAnsi="Arial"/>
          <w:sz w:val="22"/>
        </w:rPr>
        <w:t>dentified</w:t>
      </w:r>
      <w:r w:rsidR="00F002AE">
        <w:rPr>
          <w:rFonts w:ascii="Arial" w:hAnsi="Arial"/>
          <w:sz w:val="22"/>
        </w:rPr>
        <w:t xml:space="preserve"> from </w:t>
      </w:r>
      <w:r w:rsidR="00F002AE">
        <w:rPr>
          <w:rFonts w:ascii="Arial" w:hAnsi="Arial"/>
          <w:i/>
          <w:sz w:val="22"/>
        </w:rPr>
        <w:t>Escherichia coli</w:t>
      </w:r>
      <w:r w:rsidR="00F002AE">
        <w:rPr>
          <w:rFonts w:ascii="Arial" w:hAnsi="Arial"/>
          <w:sz w:val="22"/>
        </w:rPr>
        <w:t xml:space="preserve"> and </w:t>
      </w:r>
      <w:r w:rsidR="0049372C">
        <w:rPr>
          <w:rFonts w:ascii="Arial" w:hAnsi="Arial"/>
          <w:i/>
          <w:sz w:val="22"/>
        </w:rPr>
        <w:t>Burk</w:t>
      </w:r>
      <w:r w:rsidR="00F002AE">
        <w:rPr>
          <w:rFonts w:ascii="Arial" w:hAnsi="Arial"/>
          <w:i/>
          <w:sz w:val="22"/>
        </w:rPr>
        <w:t xml:space="preserve">holderia pseudomallei </w:t>
      </w:r>
      <w:r w:rsidR="00F002AE">
        <w:rPr>
          <w:rFonts w:ascii="Arial" w:hAnsi="Arial"/>
          <w:sz w:val="22"/>
        </w:rPr>
        <w:t>strains.</w:t>
      </w:r>
      <w:r w:rsidR="00776F1E">
        <w:rPr>
          <w:rFonts w:ascii="Arial" w:hAnsi="Arial"/>
          <w:sz w:val="22"/>
        </w:rPr>
        <w:t xml:space="preserve"> Moreover, the functionally analogous Rhs/WapA </w:t>
      </w:r>
      <w:r w:rsidR="0049372C">
        <w:rPr>
          <w:rFonts w:ascii="Arial" w:hAnsi="Arial"/>
          <w:sz w:val="22"/>
        </w:rPr>
        <w:t xml:space="preserve">protein </w:t>
      </w:r>
      <w:r w:rsidR="00776F1E">
        <w:rPr>
          <w:rFonts w:ascii="Arial" w:hAnsi="Arial"/>
          <w:sz w:val="22"/>
        </w:rPr>
        <w:t>family also carr</w:t>
      </w:r>
      <w:r w:rsidR="009D2D3A">
        <w:rPr>
          <w:rFonts w:ascii="Arial" w:hAnsi="Arial"/>
          <w:sz w:val="22"/>
        </w:rPr>
        <w:t>ies</w:t>
      </w:r>
      <w:r w:rsidR="00D159D9">
        <w:rPr>
          <w:rFonts w:ascii="Arial" w:hAnsi="Arial"/>
          <w:sz w:val="22"/>
        </w:rPr>
        <w:t xml:space="preserve"> </w:t>
      </w:r>
      <w:r w:rsidR="009D2D3A">
        <w:rPr>
          <w:rFonts w:ascii="Arial" w:hAnsi="Arial"/>
          <w:sz w:val="22"/>
        </w:rPr>
        <w:t>a variety of C-terminal toxins</w:t>
      </w:r>
      <w:r w:rsidR="001301C5">
        <w:rPr>
          <w:rFonts w:ascii="Arial" w:hAnsi="Arial"/>
          <w:sz w:val="22"/>
        </w:rPr>
        <w:t xml:space="preserve">, </w:t>
      </w:r>
      <w:r w:rsidR="0095188E">
        <w:rPr>
          <w:rFonts w:ascii="Arial" w:hAnsi="Arial"/>
          <w:sz w:val="22"/>
        </w:rPr>
        <w:t>with the</w:t>
      </w:r>
      <w:r w:rsidR="00D159D9">
        <w:rPr>
          <w:rFonts w:ascii="Arial" w:hAnsi="Arial"/>
          <w:sz w:val="22"/>
        </w:rPr>
        <w:t xml:space="preserve"> </w:t>
      </w:r>
      <w:r w:rsidR="001301C5">
        <w:rPr>
          <w:rFonts w:ascii="Arial" w:hAnsi="Arial"/>
          <w:sz w:val="22"/>
        </w:rPr>
        <w:t>WapA-CT</w:t>
      </w:r>
      <w:r w:rsidR="00D159D9">
        <w:rPr>
          <w:rFonts w:ascii="Arial" w:hAnsi="Arial"/>
          <w:sz w:val="22"/>
        </w:rPr>
        <w:t>s</w:t>
      </w:r>
      <w:r w:rsidR="00776F1E">
        <w:rPr>
          <w:rFonts w:ascii="Arial" w:hAnsi="Arial"/>
          <w:sz w:val="22"/>
        </w:rPr>
        <w:t xml:space="preserve"> from</w:t>
      </w:r>
      <w:r w:rsidR="009D2D3A">
        <w:rPr>
          <w:rFonts w:ascii="Arial" w:hAnsi="Arial"/>
          <w:sz w:val="22"/>
        </w:rPr>
        <w:t xml:space="preserve"> </w:t>
      </w:r>
      <w:r w:rsidR="00776F1E">
        <w:rPr>
          <w:rFonts w:ascii="Arial" w:hAnsi="Arial"/>
          <w:i/>
          <w:sz w:val="22"/>
        </w:rPr>
        <w:t xml:space="preserve">Bacillus subtilis </w:t>
      </w:r>
      <w:r w:rsidR="00D159D9">
        <w:rPr>
          <w:rFonts w:ascii="Arial" w:hAnsi="Arial"/>
          <w:sz w:val="22"/>
        </w:rPr>
        <w:t>strains</w:t>
      </w:r>
      <w:r w:rsidR="00776F1E">
        <w:rPr>
          <w:rFonts w:ascii="Arial" w:hAnsi="Arial"/>
          <w:sz w:val="22"/>
        </w:rPr>
        <w:t xml:space="preserve"> </w:t>
      </w:r>
      <w:r w:rsidR="00D159D9">
        <w:rPr>
          <w:rFonts w:ascii="Arial" w:hAnsi="Arial"/>
          <w:sz w:val="22"/>
        </w:rPr>
        <w:t>exhibit</w:t>
      </w:r>
      <w:r w:rsidR="0049372C">
        <w:rPr>
          <w:rFonts w:ascii="Arial" w:hAnsi="Arial"/>
          <w:sz w:val="22"/>
        </w:rPr>
        <w:t>ing</w:t>
      </w:r>
      <w:r w:rsidR="00D159D9">
        <w:rPr>
          <w:rFonts w:ascii="Arial" w:hAnsi="Arial"/>
          <w:sz w:val="22"/>
        </w:rPr>
        <w:t xml:space="preserve"> distinct tRNase activities.</w:t>
      </w:r>
      <w:r w:rsidR="001301C5">
        <w:rPr>
          <w:rFonts w:ascii="Arial" w:hAnsi="Arial"/>
          <w:sz w:val="22"/>
        </w:rPr>
        <w:t xml:space="preserve"> </w:t>
      </w:r>
      <w:r w:rsidR="00286EF7">
        <w:rPr>
          <w:rFonts w:ascii="Arial" w:hAnsi="Arial"/>
          <w:sz w:val="22"/>
        </w:rPr>
        <w:t xml:space="preserve">Here, we </w:t>
      </w:r>
      <w:r w:rsidR="009D2D3A">
        <w:rPr>
          <w:rFonts w:ascii="Arial" w:hAnsi="Arial"/>
          <w:sz w:val="22"/>
        </w:rPr>
        <w:t>describe</w:t>
      </w:r>
      <w:r w:rsidR="00286EF7">
        <w:rPr>
          <w:rFonts w:ascii="Arial" w:hAnsi="Arial"/>
          <w:sz w:val="22"/>
        </w:rPr>
        <w:t xml:space="preserve"> </w:t>
      </w:r>
      <w:r w:rsidR="009D2D3A">
        <w:rPr>
          <w:rFonts w:ascii="Arial" w:hAnsi="Arial"/>
          <w:sz w:val="22"/>
        </w:rPr>
        <w:t xml:space="preserve">recent </w:t>
      </w:r>
      <w:r w:rsidR="00286EF7">
        <w:rPr>
          <w:rFonts w:ascii="Arial" w:hAnsi="Arial"/>
          <w:sz w:val="22"/>
        </w:rPr>
        <w:t>bi</w:t>
      </w:r>
      <w:r w:rsidR="009D2D3A">
        <w:rPr>
          <w:rFonts w:ascii="Arial" w:hAnsi="Arial"/>
          <w:sz w:val="22"/>
        </w:rPr>
        <w:t xml:space="preserve">ochemical and structural </w:t>
      </w:r>
      <w:r w:rsidR="00627039">
        <w:rPr>
          <w:rFonts w:ascii="Arial" w:hAnsi="Arial"/>
          <w:sz w:val="22"/>
        </w:rPr>
        <w:t>insights</w:t>
      </w:r>
      <w:r w:rsidR="00286EF7">
        <w:rPr>
          <w:rFonts w:ascii="Arial" w:hAnsi="Arial"/>
          <w:sz w:val="22"/>
        </w:rPr>
        <w:t xml:space="preserve"> </w:t>
      </w:r>
      <w:r w:rsidR="00627039">
        <w:rPr>
          <w:rFonts w:ascii="Arial" w:hAnsi="Arial"/>
          <w:sz w:val="22"/>
        </w:rPr>
        <w:t>into</w:t>
      </w:r>
      <w:r w:rsidR="009D2D3A">
        <w:rPr>
          <w:rFonts w:ascii="Arial" w:hAnsi="Arial"/>
          <w:sz w:val="22"/>
        </w:rPr>
        <w:t xml:space="preserve"> CdiA-CT and WapA-CT tRNases. </w:t>
      </w:r>
      <w:r w:rsidR="00972946">
        <w:rPr>
          <w:rFonts w:ascii="Arial" w:hAnsi="Arial"/>
          <w:sz w:val="22"/>
        </w:rPr>
        <w:t xml:space="preserve">Because </w:t>
      </w:r>
      <w:r w:rsidR="00F47B96">
        <w:rPr>
          <w:rFonts w:ascii="Arial" w:hAnsi="Arial"/>
          <w:sz w:val="22"/>
        </w:rPr>
        <w:t xml:space="preserve">CDI and Rhs/WapA systems confer a </w:t>
      </w:r>
      <w:r w:rsidR="00627039">
        <w:rPr>
          <w:rFonts w:ascii="Arial" w:hAnsi="Arial"/>
          <w:sz w:val="22"/>
        </w:rPr>
        <w:t xml:space="preserve">significant </w:t>
      </w:r>
      <w:r w:rsidR="00F47B96">
        <w:rPr>
          <w:rFonts w:ascii="Arial" w:hAnsi="Arial"/>
          <w:sz w:val="22"/>
        </w:rPr>
        <w:t>growth advantage</w:t>
      </w:r>
      <w:r w:rsidR="00627039">
        <w:rPr>
          <w:rFonts w:ascii="Arial" w:hAnsi="Arial"/>
          <w:sz w:val="22"/>
        </w:rPr>
        <w:t xml:space="preserve"> to bacteria</w:t>
      </w:r>
      <w:r w:rsidR="00F47B96">
        <w:rPr>
          <w:rFonts w:ascii="Arial" w:hAnsi="Arial"/>
          <w:sz w:val="22"/>
        </w:rPr>
        <w:t xml:space="preserve">, </w:t>
      </w:r>
      <w:r w:rsidR="003A7FEC">
        <w:rPr>
          <w:rFonts w:ascii="Arial" w:hAnsi="Arial"/>
          <w:sz w:val="22"/>
        </w:rPr>
        <w:t>the selective pressure of inter-cellular competition likely drives toxin diversification</w:t>
      </w:r>
      <w:r w:rsidR="00F47B96">
        <w:rPr>
          <w:rFonts w:ascii="Arial" w:hAnsi="Arial"/>
          <w:sz w:val="22"/>
        </w:rPr>
        <w:t>.</w:t>
      </w:r>
    </w:p>
    <w:p w:rsidR="009343BB" w:rsidRPr="001F2112" w:rsidRDefault="009343BB">
      <w:pPr>
        <w:rPr>
          <w:rFonts w:ascii="Arial" w:hAnsi="Arial"/>
          <w:sz w:val="22"/>
        </w:rPr>
      </w:pPr>
    </w:p>
    <w:sectPr w:rsidR="009343BB" w:rsidRPr="001F2112" w:rsidSect="001F211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12"/>
    <w:rsid w:val="000513FE"/>
    <w:rsid w:val="001057F3"/>
    <w:rsid w:val="001301C5"/>
    <w:rsid w:val="001E6B3F"/>
    <w:rsid w:val="001F2112"/>
    <w:rsid w:val="002439B9"/>
    <w:rsid w:val="00286EF7"/>
    <w:rsid w:val="00312A98"/>
    <w:rsid w:val="003610B7"/>
    <w:rsid w:val="003A7FEC"/>
    <w:rsid w:val="003D34EE"/>
    <w:rsid w:val="003D6602"/>
    <w:rsid w:val="0040119C"/>
    <w:rsid w:val="00406172"/>
    <w:rsid w:val="0049372C"/>
    <w:rsid w:val="00495F8B"/>
    <w:rsid w:val="004E6F57"/>
    <w:rsid w:val="005C5441"/>
    <w:rsid w:val="005E36AE"/>
    <w:rsid w:val="00627039"/>
    <w:rsid w:val="0065674C"/>
    <w:rsid w:val="00660DDD"/>
    <w:rsid w:val="006A52FB"/>
    <w:rsid w:val="006F11EA"/>
    <w:rsid w:val="007668F9"/>
    <w:rsid w:val="00776F1E"/>
    <w:rsid w:val="007B723C"/>
    <w:rsid w:val="008255F0"/>
    <w:rsid w:val="00836506"/>
    <w:rsid w:val="009343BB"/>
    <w:rsid w:val="0095188E"/>
    <w:rsid w:val="00962EFF"/>
    <w:rsid w:val="00972946"/>
    <w:rsid w:val="009D2D3A"/>
    <w:rsid w:val="00A7446E"/>
    <w:rsid w:val="00AD50A4"/>
    <w:rsid w:val="00BB6FAF"/>
    <w:rsid w:val="00C3342B"/>
    <w:rsid w:val="00C37E95"/>
    <w:rsid w:val="00CE3B76"/>
    <w:rsid w:val="00D159D9"/>
    <w:rsid w:val="00DB3E70"/>
    <w:rsid w:val="00EF1028"/>
    <w:rsid w:val="00F002AE"/>
    <w:rsid w:val="00F13AFD"/>
    <w:rsid w:val="00F47B96"/>
    <w:rsid w:val="00F70002"/>
    <w:rsid w:val="00F725C0"/>
    <w:rsid w:val="00F92E66"/>
    <w:rsid w:val="00F93685"/>
    <w:rsid w:val="00F9592C"/>
    <w:rsid w:val="00FB3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4</DocSecurity>
  <Lines>8</Lines>
  <Paragraphs>2</Paragraphs>
  <ScaleCrop>false</ScaleCrop>
  <Company>University of California, Santa Barbara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 Brown</dc:creator>
  <cp:keywords/>
  <cp:lastModifiedBy>Kimberly H Brown</cp:lastModifiedBy>
  <cp:revision>2</cp:revision>
  <dcterms:created xsi:type="dcterms:W3CDTF">2013-05-30T18:54:00Z</dcterms:created>
  <dcterms:modified xsi:type="dcterms:W3CDTF">2013-05-30T18:54:00Z</dcterms:modified>
</cp:coreProperties>
</file>